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D01C54" w:rsidRPr="00D01C54" w:rsidRDefault="00D01C54" w:rsidP="00D01C54">
      <w:pPr>
        <w:jc w:val="center"/>
        <w:rPr>
          <w:b/>
          <w:sz w:val="24"/>
          <w:szCs w:val="24"/>
          <w:lang w:eastAsia="ar-SA"/>
        </w:rPr>
      </w:pPr>
      <w:r w:rsidRPr="00D01C54">
        <w:rPr>
          <w:b/>
          <w:sz w:val="24"/>
          <w:szCs w:val="24"/>
          <w:lang w:eastAsia="ar-SA"/>
        </w:rPr>
        <w:t>B- PASTÖRİZASYON ÜNİTESİ</w:t>
      </w:r>
    </w:p>
    <w:p w:rsidR="00D01C54" w:rsidRDefault="00D01C54" w:rsidP="00411EBB">
      <w:pPr>
        <w:pStyle w:val="ListeParagraf"/>
        <w:ind w:left="1440"/>
        <w:rPr>
          <w:b/>
          <w:sz w:val="24"/>
        </w:rPr>
      </w:pPr>
    </w:p>
    <w:p w:rsidR="00411EBB" w:rsidRPr="001219FA" w:rsidRDefault="007D3BFB" w:rsidP="001219FA">
      <w:pPr>
        <w:jc w:val="center"/>
        <w:rPr>
          <w:b/>
          <w:sz w:val="24"/>
        </w:rPr>
      </w:pPr>
      <w:r>
        <w:rPr>
          <w:b/>
          <w:sz w:val="24"/>
        </w:rPr>
        <w:t>8</w:t>
      </w:r>
      <w:r w:rsidR="00BA6739">
        <w:rPr>
          <w:b/>
          <w:sz w:val="24"/>
        </w:rPr>
        <w:t xml:space="preserve">- </w:t>
      </w:r>
      <w:r w:rsidRPr="007D3BFB">
        <w:rPr>
          <w:b/>
          <w:sz w:val="24"/>
        </w:rPr>
        <w:t xml:space="preserve">PASTÖRİZATÖR ÜNİTESİ  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7D3BFB" w:rsidRPr="007D3BFB" w:rsidRDefault="007D3BFB" w:rsidP="007D3BFB">
      <w:pPr>
        <w:keepNext/>
        <w:tabs>
          <w:tab w:val="num" w:pos="0"/>
        </w:tabs>
        <w:outlineLvl w:val="0"/>
        <w:rPr>
          <w:sz w:val="24"/>
          <w:lang w:eastAsia="ar-SA"/>
        </w:rPr>
      </w:pPr>
    </w:p>
    <w:p w:rsidR="007D3BFB" w:rsidRDefault="007D3BFB" w:rsidP="007D3BFB">
      <w:pPr>
        <w:keepNext/>
        <w:tabs>
          <w:tab w:val="num" w:pos="0"/>
        </w:tabs>
        <w:outlineLvl w:val="0"/>
        <w:rPr>
          <w:sz w:val="24"/>
          <w:lang w:eastAsia="ar-SA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5666"/>
      </w:tblGrid>
      <w:tr w:rsidR="007D3BFB" w:rsidTr="00D01C54">
        <w:trPr>
          <w:trHeight w:val="320"/>
        </w:trPr>
        <w:tc>
          <w:tcPr>
            <w:tcW w:w="3539" w:type="dxa"/>
          </w:tcPr>
          <w:p w:rsidR="007D3BFB" w:rsidRPr="007D3BFB" w:rsidRDefault="007D3BFB" w:rsidP="00736CA4">
            <w:pPr>
              <w:pStyle w:val="ListeParagraf"/>
              <w:numPr>
                <w:ilvl w:val="0"/>
                <w:numId w:val="3"/>
              </w:numPr>
              <w:ind w:left="306"/>
              <w:rPr>
                <w:sz w:val="24"/>
                <w:lang w:eastAsia="ar-SA"/>
              </w:rPr>
            </w:pPr>
            <w:r w:rsidRPr="007D3BFB">
              <w:rPr>
                <w:sz w:val="24"/>
                <w:lang w:eastAsia="ar-SA"/>
              </w:rPr>
              <w:t xml:space="preserve">Kapasite       </w:t>
            </w:r>
          </w:p>
        </w:tc>
        <w:tc>
          <w:tcPr>
            <w:tcW w:w="5666" w:type="dxa"/>
          </w:tcPr>
          <w:p w:rsidR="007D3BFB" w:rsidRDefault="00D01C54" w:rsidP="007D3BFB">
            <w:pPr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 xml:space="preserve">: 3.000 LT/h </w:t>
            </w:r>
          </w:p>
        </w:tc>
      </w:tr>
    </w:tbl>
    <w:p w:rsidR="007D3BFB" w:rsidRDefault="007D3BFB" w:rsidP="007D3BFB">
      <w:pPr>
        <w:keepNext/>
        <w:tabs>
          <w:tab w:val="num" w:pos="0"/>
        </w:tabs>
        <w:outlineLvl w:val="0"/>
        <w:rPr>
          <w:sz w:val="24"/>
          <w:lang w:eastAsia="ar-SA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5666"/>
      </w:tblGrid>
      <w:tr w:rsidR="007D3BFB" w:rsidTr="00D01C54">
        <w:tc>
          <w:tcPr>
            <w:tcW w:w="3539" w:type="dxa"/>
          </w:tcPr>
          <w:p w:rsidR="007D3BFB" w:rsidRDefault="007D3BFB" w:rsidP="00736CA4">
            <w:pPr>
              <w:pStyle w:val="ListeParagraf"/>
              <w:numPr>
                <w:ilvl w:val="0"/>
                <w:numId w:val="3"/>
              </w:numPr>
              <w:ind w:left="306" w:hanging="306"/>
              <w:rPr>
                <w:sz w:val="24"/>
                <w:lang w:eastAsia="ar-SA"/>
              </w:rPr>
            </w:pPr>
            <w:r w:rsidRPr="007D3BFB">
              <w:rPr>
                <w:sz w:val="24"/>
                <w:lang w:eastAsia="ar-SA"/>
              </w:rPr>
              <w:t xml:space="preserve">Süt giriş sıcaklığı                   </w:t>
            </w:r>
          </w:p>
        </w:tc>
        <w:tc>
          <w:tcPr>
            <w:tcW w:w="5666" w:type="dxa"/>
          </w:tcPr>
          <w:p w:rsidR="007D3BFB" w:rsidRDefault="007D3BFB" w:rsidP="007D3BFB">
            <w:pPr>
              <w:keepNext/>
              <w:tabs>
                <w:tab w:val="num" w:pos="0"/>
              </w:tabs>
              <w:outlineLvl w:val="0"/>
              <w:rPr>
                <w:sz w:val="24"/>
                <w:lang w:eastAsia="ar-SA"/>
              </w:rPr>
            </w:pPr>
            <w:r w:rsidRPr="007D3BFB">
              <w:rPr>
                <w:sz w:val="24"/>
                <w:lang w:eastAsia="ar-SA"/>
              </w:rPr>
              <w:t>:  4 C</w:t>
            </w:r>
          </w:p>
        </w:tc>
      </w:tr>
    </w:tbl>
    <w:p w:rsidR="007D3BFB" w:rsidRDefault="007D3BFB" w:rsidP="007D3BFB">
      <w:pPr>
        <w:keepNext/>
        <w:tabs>
          <w:tab w:val="num" w:pos="0"/>
        </w:tabs>
        <w:outlineLvl w:val="0"/>
        <w:rPr>
          <w:sz w:val="24"/>
          <w:lang w:eastAsia="ar-SA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5666"/>
      </w:tblGrid>
      <w:tr w:rsidR="007D3BFB" w:rsidTr="00D01C54">
        <w:tc>
          <w:tcPr>
            <w:tcW w:w="3539" w:type="dxa"/>
          </w:tcPr>
          <w:p w:rsidR="007D3BFB" w:rsidRDefault="007D3BFB" w:rsidP="00736CA4">
            <w:pPr>
              <w:pStyle w:val="ListeParagraf"/>
              <w:numPr>
                <w:ilvl w:val="0"/>
                <w:numId w:val="3"/>
              </w:numPr>
              <w:ind w:left="306" w:hanging="284"/>
              <w:rPr>
                <w:sz w:val="24"/>
                <w:lang w:eastAsia="ar-SA"/>
              </w:rPr>
            </w:pPr>
            <w:r w:rsidRPr="007D3BFB">
              <w:rPr>
                <w:sz w:val="24"/>
                <w:lang w:eastAsia="ar-SA"/>
              </w:rPr>
              <w:t xml:space="preserve">Bölümler                                </w:t>
            </w:r>
          </w:p>
        </w:tc>
        <w:tc>
          <w:tcPr>
            <w:tcW w:w="5666" w:type="dxa"/>
          </w:tcPr>
          <w:p w:rsidR="007D3BFB" w:rsidRDefault="00D01C54" w:rsidP="007D3BFB">
            <w:pPr>
              <w:keepNext/>
              <w:tabs>
                <w:tab w:val="num" w:pos="0"/>
              </w:tabs>
              <w:outlineLvl w:val="0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 xml:space="preserve">: </w:t>
            </w:r>
            <w:r w:rsidR="007D3BFB" w:rsidRPr="007D3BFB">
              <w:rPr>
                <w:sz w:val="24"/>
                <w:lang w:eastAsia="ar-SA"/>
              </w:rPr>
              <w:t xml:space="preserve">2 </w:t>
            </w:r>
            <w:proofErr w:type="gramStart"/>
            <w:r w:rsidR="007D3BFB" w:rsidRPr="007D3BFB">
              <w:rPr>
                <w:sz w:val="24"/>
                <w:lang w:eastAsia="ar-SA"/>
              </w:rPr>
              <w:t xml:space="preserve">adet  </w:t>
            </w:r>
            <w:proofErr w:type="spellStart"/>
            <w:r w:rsidR="007D3BFB" w:rsidRPr="007D3BFB">
              <w:rPr>
                <w:sz w:val="24"/>
                <w:lang w:eastAsia="ar-SA"/>
              </w:rPr>
              <w:t>Regenarasyon</w:t>
            </w:r>
            <w:proofErr w:type="spellEnd"/>
            <w:proofErr w:type="gramEnd"/>
            <w:r w:rsidR="007D3BFB" w:rsidRPr="007D3BFB">
              <w:rPr>
                <w:sz w:val="24"/>
                <w:lang w:eastAsia="ar-SA"/>
              </w:rPr>
              <w:t xml:space="preserve"> </w:t>
            </w:r>
            <w:r>
              <w:rPr>
                <w:sz w:val="24"/>
                <w:lang w:eastAsia="ar-SA"/>
              </w:rPr>
              <w:t>b</w:t>
            </w:r>
            <w:r w:rsidR="007D3BFB" w:rsidRPr="007D3BFB">
              <w:rPr>
                <w:sz w:val="24"/>
                <w:lang w:eastAsia="ar-SA"/>
              </w:rPr>
              <w:t>ölümü</w:t>
            </w:r>
          </w:p>
          <w:p w:rsidR="007D3BFB" w:rsidRPr="007D3BFB" w:rsidRDefault="00D01C54" w:rsidP="007D3BFB">
            <w:pPr>
              <w:keepNext/>
              <w:tabs>
                <w:tab w:val="num" w:pos="0"/>
              </w:tabs>
              <w:jc w:val="both"/>
              <w:outlineLvl w:val="0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 xml:space="preserve">  </w:t>
            </w:r>
            <w:r w:rsidR="007D3BFB" w:rsidRPr="007D3BFB">
              <w:rPr>
                <w:sz w:val="24"/>
                <w:lang w:eastAsia="ar-SA"/>
              </w:rPr>
              <w:t xml:space="preserve">1 </w:t>
            </w:r>
            <w:proofErr w:type="gramStart"/>
            <w:r w:rsidR="007D3BFB" w:rsidRPr="007D3BFB">
              <w:rPr>
                <w:sz w:val="24"/>
                <w:lang w:eastAsia="ar-SA"/>
              </w:rPr>
              <w:t>adet  Pişirme</w:t>
            </w:r>
            <w:proofErr w:type="gramEnd"/>
            <w:r w:rsidR="007D3BFB" w:rsidRPr="007D3BFB">
              <w:rPr>
                <w:sz w:val="24"/>
                <w:lang w:eastAsia="ar-SA"/>
              </w:rPr>
              <w:t xml:space="preserve"> bölümü</w:t>
            </w:r>
          </w:p>
          <w:p w:rsidR="007D3BFB" w:rsidRPr="007D3BFB" w:rsidRDefault="00D01C54" w:rsidP="007D3BFB">
            <w:pPr>
              <w:keepNext/>
              <w:tabs>
                <w:tab w:val="num" w:pos="0"/>
              </w:tabs>
              <w:outlineLvl w:val="0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 xml:space="preserve">  </w:t>
            </w:r>
            <w:r w:rsidR="007D3BFB" w:rsidRPr="007D3BFB">
              <w:rPr>
                <w:sz w:val="24"/>
                <w:lang w:eastAsia="ar-SA"/>
              </w:rPr>
              <w:t xml:space="preserve">1 </w:t>
            </w:r>
            <w:proofErr w:type="gramStart"/>
            <w:r w:rsidR="007D3BFB" w:rsidRPr="007D3BFB">
              <w:rPr>
                <w:sz w:val="24"/>
                <w:lang w:eastAsia="ar-SA"/>
              </w:rPr>
              <w:t>adet  Isıtma</w:t>
            </w:r>
            <w:proofErr w:type="gramEnd"/>
            <w:r w:rsidR="007D3BFB" w:rsidRPr="007D3BFB">
              <w:rPr>
                <w:sz w:val="24"/>
                <w:lang w:eastAsia="ar-SA"/>
              </w:rPr>
              <w:t xml:space="preserve"> bölümü</w:t>
            </w:r>
          </w:p>
          <w:p w:rsidR="007D3BFB" w:rsidRDefault="00D01C54" w:rsidP="007D3BFB">
            <w:pPr>
              <w:keepNext/>
              <w:tabs>
                <w:tab w:val="num" w:pos="0"/>
              </w:tabs>
              <w:outlineLvl w:val="0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 xml:space="preserve">  </w:t>
            </w:r>
            <w:r w:rsidR="007D3BFB" w:rsidRPr="007D3BFB">
              <w:rPr>
                <w:sz w:val="24"/>
                <w:lang w:eastAsia="ar-SA"/>
              </w:rPr>
              <w:t xml:space="preserve">1 adet soğutma </w:t>
            </w:r>
            <w:r w:rsidRPr="007D3BFB">
              <w:rPr>
                <w:sz w:val="24"/>
                <w:lang w:eastAsia="ar-SA"/>
              </w:rPr>
              <w:t>bölümü</w:t>
            </w:r>
            <w:r w:rsidR="007D3BFB" w:rsidRPr="007D3BFB">
              <w:rPr>
                <w:sz w:val="24"/>
                <w:lang w:eastAsia="ar-SA"/>
              </w:rPr>
              <w:t xml:space="preserve">                               </w:t>
            </w:r>
          </w:p>
        </w:tc>
      </w:tr>
    </w:tbl>
    <w:p w:rsidR="007D3BFB" w:rsidRPr="007D3BFB" w:rsidRDefault="007D3BFB" w:rsidP="00A424BB">
      <w:pPr>
        <w:pStyle w:val="ListeParagraf"/>
        <w:numPr>
          <w:ilvl w:val="0"/>
          <w:numId w:val="3"/>
        </w:numPr>
        <w:ind w:left="284" w:hanging="141"/>
        <w:jc w:val="both"/>
        <w:rPr>
          <w:sz w:val="24"/>
          <w:lang w:eastAsia="ar-SA"/>
        </w:rPr>
      </w:pPr>
      <w:proofErr w:type="spellStart"/>
      <w:r w:rsidRPr="007D3BFB">
        <w:rPr>
          <w:sz w:val="24"/>
          <w:lang w:eastAsia="ar-SA"/>
        </w:rPr>
        <w:t>Seperat</w:t>
      </w:r>
      <w:r>
        <w:rPr>
          <w:sz w:val="24"/>
          <w:lang w:eastAsia="ar-SA"/>
        </w:rPr>
        <w:t>ör</w:t>
      </w:r>
      <w:proofErr w:type="spellEnd"/>
      <w:r>
        <w:rPr>
          <w:sz w:val="24"/>
          <w:lang w:eastAsia="ar-SA"/>
        </w:rPr>
        <w:t xml:space="preserve"> Bağlantı Süt Çıkış Sıcaklığı</w:t>
      </w:r>
      <w:r>
        <w:rPr>
          <w:sz w:val="24"/>
          <w:lang w:eastAsia="ar-SA"/>
        </w:rPr>
        <w:tab/>
      </w:r>
      <w:r w:rsidRPr="007D3BFB">
        <w:rPr>
          <w:sz w:val="24"/>
          <w:lang w:eastAsia="ar-SA"/>
        </w:rPr>
        <w:t xml:space="preserve">: </w:t>
      </w:r>
      <w:smartTag w:uri="urn:schemas-microsoft-com:office:smarttags" w:element="metricconverter">
        <w:smartTagPr>
          <w:attr w:name="ProductID" w:val="45 C"/>
        </w:smartTagPr>
        <w:r w:rsidRPr="007D3BFB">
          <w:rPr>
            <w:sz w:val="24"/>
            <w:lang w:eastAsia="ar-SA"/>
          </w:rPr>
          <w:t>45 C</w:t>
        </w:r>
      </w:smartTag>
      <w:r w:rsidRPr="007D3BFB">
        <w:rPr>
          <w:sz w:val="24"/>
          <w:lang w:eastAsia="ar-SA"/>
        </w:rPr>
        <w:t xml:space="preserve">  </w:t>
      </w:r>
    </w:p>
    <w:p w:rsidR="007D3BFB" w:rsidRPr="007D3BFB" w:rsidRDefault="007D3BFB" w:rsidP="00A424BB">
      <w:pPr>
        <w:pStyle w:val="ListeParagraf"/>
        <w:numPr>
          <w:ilvl w:val="0"/>
          <w:numId w:val="3"/>
        </w:numPr>
        <w:ind w:left="284" w:hanging="142"/>
        <w:jc w:val="both"/>
        <w:rPr>
          <w:sz w:val="24"/>
          <w:lang w:eastAsia="ar-SA"/>
        </w:rPr>
      </w:pPr>
      <w:r w:rsidRPr="007D3BFB">
        <w:rPr>
          <w:sz w:val="24"/>
          <w:lang w:eastAsia="ar-SA"/>
        </w:rPr>
        <w:t xml:space="preserve">Homojenizatör </w:t>
      </w:r>
      <w:r>
        <w:rPr>
          <w:sz w:val="24"/>
          <w:lang w:eastAsia="ar-SA"/>
        </w:rPr>
        <w:t>Bağlantı Süt Çıkış Sıcaklığı</w:t>
      </w:r>
      <w:r>
        <w:rPr>
          <w:sz w:val="24"/>
          <w:lang w:eastAsia="ar-SA"/>
        </w:rPr>
        <w:tab/>
        <w:t xml:space="preserve">: </w:t>
      </w:r>
      <w:r w:rsidRPr="007D3BFB">
        <w:rPr>
          <w:sz w:val="24"/>
          <w:lang w:eastAsia="ar-SA"/>
        </w:rPr>
        <w:t xml:space="preserve">65 </w:t>
      </w:r>
    </w:p>
    <w:p w:rsidR="007D3BFB" w:rsidRPr="007D3BFB" w:rsidRDefault="007D3BFB" w:rsidP="00A424BB">
      <w:pPr>
        <w:pStyle w:val="ListeParagraf"/>
        <w:numPr>
          <w:ilvl w:val="0"/>
          <w:numId w:val="3"/>
        </w:numPr>
        <w:ind w:left="284" w:hanging="141"/>
        <w:jc w:val="both"/>
        <w:rPr>
          <w:sz w:val="24"/>
          <w:lang w:eastAsia="ar-SA"/>
        </w:rPr>
      </w:pPr>
      <w:r w:rsidRPr="007D3BFB">
        <w:rPr>
          <w:sz w:val="24"/>
          <w:lang w:eastAsia="ar-SA"/>
        </w:rPr>
        <w:t xml:space="preserve">Süt </w:t>
      </w:r>
      <w:proofErr w:type="gramStart"/>
      <w:r w:rsidRPr="007D3BFB">
        <w:rPr>
          <w:sz w:val="24"/>
          <w:lang w:eastAsia="ar-SA"/>
        </w:rPr>
        <w:t>pastörize  sıcaklığı</w:t>
      </w:r>
      <w:proofErr w:type="gramEnd"/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  <w:t xml:space="preserve">: </w:t>
      </w:r>
      <w:r w:rsidRPr="007D3BFB">
        <w:rPr>
          <w:sz w:val="24"/>
          <w:lang w:eastAsia="ar-SA"/>
        </w:rPr>
        <w:t>85-95 C</w:t>
      </w:r>
    </w:p>
    <w:p w:rsidR="007D3BFB" w:rsidRPr="007D3BFB" w:rsidRDefault="007D3BFB" w:rsidP="00A424BB">
      <w:pPr>
        <w:pStyle w:val="ListeParagraf"/>
        <w:numPr>
          <w:ilvl w:val="0"/>
          <w:numId w:val="3"/>
        </w:numPr>
        <w:ind w:left="284" w:hanging="141"/>
        <w:jc w:val="both"/>
        <w:rPr>
          <w:sz w:val="24"/>
          <w:lang w:eastAsia="ar-SA"/>
        </w:rPr>
      </w:pPr>
      <w:r w:rsidRPr="007D3BFB">
        <w:rPr>
          <w:sz w:val="24"/>
          <w:lang w:eastAsia="ar-SA"/>
        </w:rPr>
        <w:t>Süt ç</w:t>
      </w:r>
      <w:r>
        <w:rPr>
          <w:sz w:val="24"/>
          <w:lang w:eastAsia="ar-SA"/>
        </w:rPr>
        <w:t>ıkış sıcaklığı</w:t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  <w:t>: 30</w:t>
      </w:r>
      <w:r w:rsidRPr="007D3BFB">
        <w:rPr>
          <w:sz w:val="24"/>
          <w:lang w:eastAsia="ar-SA"/>
        </w:rPr>
        <w:t>-65 C</w:t>
      </w:r>
    </w:p>
    <w:p w:rsidR="007D3BFB" w:rsidRPr="007D3BFB" w:rsidRDefault="007D3BFB" w:rsidP="00A424BB">
      <w:pPr>
        <w:pStyle w:val="ListeParagraf"/>
        <w:numPr>
          <w:ilvl w:val="0"/>
          <w:numId w:val="3"/>
        </w:numPr>
        <w:ind w:left="284" w:hanging="141"/>
        <w:jc w:val="both"/>
        <w:rPr>
          <w:sz w:val="24"/>
          <w:lang w:eastAsia="ar-SA"/>
        </w:rPr>
      </w:pPr>
      <w:proofErr w:type="gramStart"/>
      <w:r w:rsidRPr="007D3BFB">
        <w:rPr>
          <w:sz w:val="24"/>
          <w:lang w:eastAsia="ar-SA"/>
        </w:rPr>
        <w:t>Plaka  sayısı</w:t>
      </w:r>
      <w:proofErr w:type="gramEnd"/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  <w:t xml:space="preserve">: 115 </w:t>
      </w:r>
      <w:r w:rsidRPr="007D3BFB">
        <w:rPr>
          <w:sz w:val="24"/>
          <w:lang w:eastAsia="ar-SA"/>
        </w:rPr>
        <w:t xml:space="preserve">Adet   </w:t>
      </w:r>
    </w:p>
    <w:p w:rsidR="007D3BFB" w:rsidRPr="007D3BFB" w:rsidRDefault="007D3BFB" w:rsidP="00A424BB">
      <w:pPr>
        <w:pStyle w:val="ListeParagraf"/>
        <w:numPr>
          <w:ilvl w:val="0"/>
          <w:numId w:val="3"/>
        </w:numPr>
        <w:ind w:left="284" w:hanging="141"/>
        <w:jc w:val="both"/>
        <w:rPr>
          <w:sz w:val="24"/>
          <w:lang w:eastAsia="ar-SA"/>
        </w:rPr>
      </w:pPr>
      <w:r w:rsidRPr="007D3BFB">
        <w:rPr>
          <w:sz w:val="24"/>
          <w:lang w:eastAsia="ar-SA"/>
        </w:rPr>
        <w:t>Toplam p</w:t>
      </w:r>
      <w:r>
        <w:rPr>
          <w:sz w:val="24"/>
          <w:lang w:eastAsia="ar-SA"/>
        </w:rPr>
        <w:t>laka ısı değiştirme yüzey alanı</w:t>
      </w:r>
      <w:r>
        <w:rPr>
          <w:sz w:val="24"/>
          <w:lang w:eastAsia="ar-SA"/>
        </w:rPr>
        <w:tab/>
      </w:r>
      <w:r w:rsidRPr="007D3BFB">
        <w:rPr>
          <w:sz w:val="24"/>
          <w:lang w:eastAsia="ar-SA"/>
        </w:rPr>
        <w:t>: 18,65 m2</w:t>
      </w:r>
    </w:p>
    <w:p w:rsidR="007D3BFB" w:rsidRPr="007D3BFB" w:rsidRDefault="007D3BFB" w:rsidP="00A424BB">
      <w:pPr>
        <w:pStyle w:val="ListeParagraf"/>
        <w:numPr>
          <w:ilvl w:val="0"/>
          <w:numId w:val="3"/>
        </w:numPr>
        <w:ind w:left="0" w:firstLine="142"/>
        <w:jc w:val="both"/>
        <w:rPr>
          <w:sz w:val="24"/>
          <w:lang w:eastAsia="ar-SA"/>
        </w:rPr>
      </w:pPr>
      <w:r w:rsidRPr="007D3BFB">
        <w:rPr>
          <w:sz w:val="24"/>
          <w:lang w:eastAsia="ar-SA"/>
        </w:rPr>
        <w:t>Plaka Malzemesi</w:t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  <w:t xml:space="preserve">: </w:t>
      </w:r>
      <w:smartTag w:uri="urn:schemas-microsoft-com:office:smarttags" w:element="metricconverter">
        <w:smartTagPr>
          <w:attr w:name="ProductID" w:val="0.50 mm"/>
        </w:smartTagPr>
        <w:r w:rsidRPr="007D3BFB">
          <w:rPr>
            <w:sz w:val="24"/>
            <w:lang w:eastAsia="ar-SA"/>
          </w:rPr>
          <w:t>0.50 mm</w:t>
        </w:r>
      </w:smartTag>
      <w:r>
        <w:rPr>
          <w:sz w:val="24"/>
          <w:lang w:eastAsia="ar-SA"/>
        </w:rPr>
        <w:t xml:space="preserve"> AISI 316.</w:t>
      </w:r>
    </w:p>
    <w:p w:rsidR="007D3BFB" w:rsidRPr="007D3BFB" w:rsidRDefault="007D3BFB" w:rsidP="00A424BB">
      <w:pPr>
        <w:pStyle w:val="ListeParagraf"/>
        <w:numPr>
          <w:ilvl w:val="0"/>
          <w:numId w:val="3"/>
        </w:numPr>
        <w:ind w:left="142" w:hanging="11"/>
        <w:jc w:val="both"/>
        <w:rPr>
          <w:sz w:val="24"/>
          <w:lang w:eastAsia="ar-SA"/>
        </w:rPr>
      </w:pPr>
      <w:r w:rsidRPr="007D3BFB">
        <w:rPr>
          <w:sz w:val="24"/>
          <w:lang w:eastAsia="ar-SA"/>
        </w:rPr>
        <w:t>Plaka contası</w:t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  <w:t xml:space="preserve">: </w:t>
      </w:r>
      <w:proofErr w:type="gramStart"/>
      <w:r w:rsidRPr="007D3BFB">
        <w:rPr>
          <w:sz w:val="24"/>
          <w:lang w:eastAsia="ar-SA"/>
        </w:rPr>
        <w:t>EPDM  gıdaya</w:t>
      </w:r>
      <w:proofErr w:type="gramEnd"/>
      <w:r w:rsidRPr="007D3BFB">
        <w:rPr>
          <w:sz w:val="24"/>
          <w:lang w:eastAsia="ar-SA"/>
        </w:rPr>
        <w:t xml:space="preserve"> uygun conta </w:t>
      </w:r>
    </w:p>
    <w:tbl>
      <w:tblPr>
        <w:tblStyle w:val="TabloKlavuzu1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812"/>
      </w:tblGrid>
      <w:tr w:rsidR="00736CA4" w:rsidRPr="00736CA4" w:rsidTr="00D01C54">
        <w:trPr>
          <w:trHeight w:val="917"/>
        </w:trPr>
        <w:tc>
          <w:tcPr>
            <w:tcW w:w="3681" w:type="dxa"/>
          </w:tcPr>
          <w:p w:rsidR="00736CA4" w:rsidRPr="00736CA4" w:rsidRDefault="0013433B" w:rsidP="0013433B">
            <w:pPr>
              <w:numPr>
                <w:ilvl w:val="0"/>
                <w:numId w:val="3"/>
              </w:numPr>
              <w:ind w:left="0" w:firstLine="37"/>
              <w:contextualSpacing/>
              <w:jc w:val="both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 xml:space="preserve">Sıcak su hazırlama </w:t>
            </w:r>
            <w:r w:rsidR="00736CA4">
              <w:rPr>
                <w:sz w:val="24"/>
                <w:lang w:eastAsia="ar-SA"/>
              </w:rPr>
              <w:t xml:space="preserve">bölümü </w:t>
            </w:r>
          </w:p>
        </w:tc>
        <w:tc>
          <w:tcPr>
            <w:tcW w:w="5812" w:type="dxa"/>
          </w:tcPr>
          <w:p w:rsidR="00736CA4" w:rsidRPr="00736CA4" w:rsidRDefault="00D01C54" w:rsidP="00A424BB">
            <w:pPr>
              <w:jc w:val="both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 xml:space="preserve">: </w:t>
            </w:r>
            <w:r w:rsidR="00736CA4" w:rsidRPr="00736CA4">
              <w:rPr>
                <w:sz w:val="24"/>
                <w:lang w:eastAsia="ar-SA"/>
              </w:rPr>
              <w:t xml:space="preserve">150.000 </w:t>
            </w:r>
            <w:proofErr w:type="spellStart"/>
            <w:r w:rsidR="00736CA4" w:rsidRPr="00736CA4">
              <w:rPr>
                <w:sz w:val="24"/>
                <w:lang w:eastAsia="ar-SA"/>
              </w:rPr>
              <w:t>Kcal</w:t>
            </w:r>
            <w:proofErr w:type="spellEnd"/>
            <w:r w:rsidR="00736CA4" w:rsidRPr="00736CA4">
              <w:rPr>
                <w:sz w:val="24"/>
                <w:lang w:eastAsia="ar-SA"/>
              </w:rPr>
              <w:t>/</w:t>
            </w:r>
            <w:proofErr w:type="gramStart"/>
            <w:r w:rsidR="00736CA4" w:rsidRPr="00736CA4">
              <w:rPr>
                <w:sz w:val="24"/>
                <w:lang w:eastAsia="ar-SA"/>
              </w:rPr>
              <w:t>h  kapasiteli</w:t>
            </w:r>
            <w:proofErr w:type="gramEnd"/>
            <w:r w:rsidR="00736CA4" w:rsidRPr="00736CA4">
              <w:rPr>
                <w:sz w:val="24"/>
                <w:lang w:eastAsia="ar-SA"/>
              </w:rPr>
              <w:t>, 21 adet APV Marka TR-1 model AISI 316 Kalite pasla</w:t>
            </w:r>
            <w:r w:rsidR="00736CA4">
              <w:rPr>
                <w:sz w:val="24"/>
                <w:lang w:eastAsia="ar-SA"/>
              </w:rPr>
              <w:t xml:space="preserve">nmaz malzemeden plaka, AISI 304 </w:t>
            </w:r>
            <w:r w:rsidR="00736CA4" w:rsidRPr="00736CA4">
              <w:rPr>
                <w:sz w:val="24"/>
                <w:lang w:eastAsia="ar-SA"/>
              </w:rPr>
              <w:t>Kalite p</w:t>
            </w:r>
            <w:r w:rsidR="00736CA4">
              <w:rPr>
                <w:sz w:val="24"/>
                <w:lang w:eastAsia="ar-SA"/>
              </w:rPr>
              <w:t>aslanmaz malzemeden gövdesi</w:t>
            </w:r>
            <w:r>
              <w:rPr>
                <w:sz w:val="24"/>
                <w:lang w:eastAsia="ar-SA"/>
              </w:rPr>
              <w:t xml:space="preserve"> olmalıdır</w:t>
            </w:r>
            <w:r w:rsidR="00736CA4">
              <w:rPr>
                <w:sz w:val="24"/>
                <w:lang w:eastAsia="ar-SA"/>
              </w:rPr>
              <w:t xml:space="preserve">. </w:t>
            </w:r>
            <w:r w:rsidR="00736CA4" w:rsidRPr="00736CA4">
              <w:rPr>
                <w:sz w:val="24"/>
                <w:lang w:eastAsia="ar-SA"/>
              </w:rPr>
              <w:t>2 takım</w:t>
            </w:r>
            <w:r>
              <w:rPr>
                <w:sz w:val="24"/>
                <w:lang w:eastAsia="ar-SA"/>
              </w:rPr>
              <w:t xml:space="preserve"> olmalıdır.</w:t>
            </w:r>
          </w:p>
        </w:tc>
      </w:tr>
    </w:tbl>
    <w:p w:rsidR="00790ADB" w:rsidRDefault="00790ADB" w:rsidP="00790ADB">
      <w:pPr>
        <w:pStyle w:val="ListeParagraf"/>
        <w:rPr>
          <w:sz w:val="24"/>
          <w:lang w:eastAsia="ar-SA"/>
        </w:rPr>
      </w:pPr>
    </w:p>
    <w:tbl>
      <w:tblPr>
        <w:tblStyle w:val="TabloKlavuzu"/>
        <w:tblW w:w="94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670"/>
      </w:tblGrid>
      <w:tr w:rsidR="00790ADB" w:rsidTr="00D01C54">
        <w:tc>
          <w:tcPr>
            <w:tcW w:w="3828" w:type="dxa"/>
          </w:tcPr>
          <w:p w:rsidR="00790ADB" w:rsidRDefault="00790ADB" w:rsidP="00B31C22">
            <w:pPr>
              <w:numPr>
                <w:ilvl w:val="0"/>
                <w:numId w:val="3"/>
              </w:numPr>
              <w:ind w:left="0" w:firstLine="22"/>
              <w:contextualSpacing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 xml:space="preserve">Sıcak Su </w:t>
            </w:r>
            <w:proofErr w:type="spellStart"/>
            <w:r>
              <w:rPr>
                <w:sz w:val="24"/>
                <w:lang w:eastAsia="ar-SA"/>
              </w:rPr>
              <w:t>Sirkilasyon</w:t>
            </w:r>
            <w:proofErr w:type="spellEnd"/>
            <w:r>
              <w:rPr>
                <w:sz w:val="24"/>
                <w:lang w:eastAsia="ar-SA"/>
              </w:rPr>
              <w:t xml:space="preserve"> Pompası</w:t>
            </w:r>
            <w:r w:rsidRPr="00790ADB">
              <w:rPr>
                <w:sz w:val="24"/>
                <w:lang w:eastAsia="ar-SA"/>
              </w:rPr>
              <w:t xml:space="preserve">  </w:t>
            </w:r>
          </w:p>
        </w:tc>
        <w:tc>
          <w:tcPr>
            <w:tcW w:w="5670" w:type="dxa"/>
          </w:tcPr>
          <w:p w:rsidR="00790ADB" w:rsidRDefault="00D01C54" w:rsidP="00A424BB">
            <w:pPr>
              <w:jc w:val="both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 xml:space="preserve">: </w:t>
            </w:r>
            <w:r w:rsidR="00790ADB" w:rsidRPr="00790ADB">
              <w:rPr>
                <w:sz w:val="24"/>
                <w:lang w:eastAsia="ar-SA"/>
              </w:rPr>
              <w:t xml:space="preserve">3 HP 2800 d/d elektrik motorlu, tamamen paslanmaz malzemeden imal, girişi DN 50 çıkışı </w:t>
            </w:r>
            <w:proofErr w:type="spellStart"/>
            <w:r w:rsidR="00790ADB" w:rsidRPr="00790ADB">
              <w:rPr>
                <w:sz w:val="24"/>
                <w:lang w:eastAsia="ar-SA"/>
              </w:rPr>
              <w:t>DN</w:t>
            </w:r>
            <w:proofErr w:type="spellEnd"/>
            <w:r w:rsidR="00790ADB" w:rsidRPr="00790ADB">
              <w:rPr>
                <w:sz w:val="24"/>
                <w:lang w:eastAsia="ar-SA"/>
              </w:rPr>
              <w:t xml:space="preserve"> 40 paslanmaz</w:t>
            </w:r>
            <w:r w:rsidR="00790ADB">
              <w:rPr>
                <w:sz w:val="24"/>
                <w:lang w:eastAsia="ar-SA"/>
              </w:rPr>
              <w:t xml:space="preserve"> </w:t>
            </w:r>
            <w:proofErr w:type="spellStart"/>
            <w:r w:rsidR="00790ADB" w:rsidRPr="00790ADB">
              <w:rPr>
                <w:sz w:val="24"/>
                <w:lang w:eastAsia="ar-SA"/>
              </w:rPr>
              <w:t>rakorlu</w:t>
            </w:r>
            <w:proofErr w:type="spellEnd"/>
            <w:r>
              <w:rPr>
                <w:sz w:val="24"/>
                <w:lang w:eastAsia="ar-SA"/>
              </w:rPr>
              <w:t xml:space="preserve"> olmalıdır</w:t>
            </w:r>
            <w:r w:rsidR="00790ADB" w:rsidRPr="00790ADB">
              <w:rPr>
                <w:sz w:val="24"/>
                <w:lang w:eastAsia="ar-SA"/>
              </w:rPr>
              <w:t>. 2 Adet</w:t>
            </w:r>
            <w:r>
              <w:rPr>
                <w:sz w:val="24"/>
                <w:lang w:eastAsia="ar-SA"/>
              </w:rPr>
              <w:t xml:space="preserve"> olmalıdır.</w:t>
            </w:r>
          </w:p>
        </w:tc>
      </w:tr>
    </w:tbl>
    <w:p w:rsidR="00790ADB" w:rsidRDefault="00790ADB" w:rsidP="00790ADB">
      <w:pPr>
        <w:pStyle w:val="ListeParagraf"/>
        <w:rPr>
          <w:sz w:val="24"/>
          <w:lang w:eastAsia="ar-SA"/>
        </w:rPr>
      </w:pPr>
    </w:p>
    <w:tbl>
      <w:tblPr>
        <w:tblStyle w:val="TabloKlavuzu"/>
        <w:tblW w:w="94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5954"/>
      </w:tblGrid>
      <w:tr w:rsidR="00B31C22" w:rsidTr="00D01C54">
        <w:trPr>
          <w:trHeight w:val="1843"/>
        </w:trPr>
        <w:tc>
          <w:tcPr>
            <w:tcW w:w="3544" w:type="dxa"/>
          </w:tcPr>
          <w:p w:rsidR="00B31C22" w:rsidRDefault="00B31C22" w:rsidP="00B31C22">
            <w:pPr>
              <w:numPr>
                <w:ilvl w:val="0"/>
                <w:numId w:val="3"/>
              </w:numPr>
              <w:ind w:left="0" w:firstLine="22"/>
              <w:contextualSpacing/>
              <w:rPr>
                <w:sz w:val="24"/>
                <w:lang w:eastAsia="ar-SA"/>
              </w:rPr>
            </w:pPr>
            <w:r w:rsidRPr="00B31C22">
              <w:rPr>
                <w:sz w:val="24"/>
                <w:lang w:eastAsia="ar-SA"/>
              </w:rPr>
              <w:t xml:space="preserve">Özellikleri   </w:t>
            </w:r>
          </w:p>
        </w:tc>
        <w:tc>
          <w:tcPr>
            <w:tcW w:w="5954" w:type="dxa"/>
          </w:tcPr>
          <w:p w:rsidR="00B31C22" w:rsidRPr="00B31C22" w:rsidRDefault="00B31C22" w:rsidP="00A424BB">
            <w:pPr>
              <w:pStyle w:val="ListeParagraf"/>
              <w:ind w:left="0"/>
              <w:jc w:val="both"/>
              <w:rPr>
                <w:sz w:val="24"/>
                <w:lang w:eastAsia="ar-SA"/>
              </w:rPr>
            </w:pPr>
            <w:r w:rsidRPr="00B31C22">
              <w:rPr>
                <w:sz w:val="24"/>
                <w:lang w:eastAsia="ar-SA"/>
              </w:rPr>
              <w:t xml:space="preserve">Paslanmaz platformlu, 100 </w:t>
            </w:r>
            <w:proofErr w:type="spellStart"/>
            <w:r w:rsidRPr="00B31C22">
              <w:rPr>
                <w:sz w:val="24"/>
                <w:lang w:eastAsia="ar-SA"/>
              </w:rPr>
              <w:t>lt</w:t>
            </w:r>
            <w:proofErr w:type="spellEnd"/>
            <w:r w:rsidRPr="00B31C22">
              <w:rPr>
                <w:sz w:val="24"/>
                <w:lang w:eastAsia="ar-SA"/>
              </w:rPr>
              <w:t xml:space="preserve"> Balans tankı, 1adet  Paslanmaz santrifüj  Süt pompası, 2 Adet Sıcak su devir daim </w:t>
            </w:r>
            <w:proofErr w:type="spellStart"/>
            <w:proofErr w:type="gramStart"/>
            <w:r w:rsidRPr="00B31C22">
              <w:rPr>
                <w:sz w:val="24"/>
                <w:lang w:eastAsia="ar-SA"/>
              </w:rPr>
              <w:t>pompası,Üç</w:t>
            </w:r>
            <w:proofErr w:type="spellEnd"/>
            <w:proofErr w:type="gramEnd"/>
            <w:r w:rsidRPr="00B31C22">
              <w:rPr>
                <w:sz w:val="24"/>
                <w:lang w:eastAsia="ar-SA"/>
              </w:rPr>
              <w:t xml:space="preserve"> yollu  paslanmaz   Çıkış vanası, Kelebek Süt giriş vanası</w:t>
            </w:r>
          </w:p>
          <w:p w:rsidR="00B31C22" w:rsidRDefault="00B31C22" w:rsidP="00A424BB">
            <w:pPr>
              <w:pStyle w:val="ListeParagraf"/>
              <w:ind w:left="0"/>
              <w:jc w:val="both"/>
              <w:rPr>
                <w:sz w:val="24"/>
                <w:lang w:eastAsia="ar-SA"/>
              </w:rPr>
            </w:pPr>
            <w:proofErr w:type="spellStart"/>
            <w:r w:rsidRPr="00B31C22">
              <w:rPr>
                <w:sz w:val="24"/>
                <w:lang w:eastAsia="ar-SA"/>
              </w:rPr>
              <w:t>Digital</w:t>
            </w:r>
            <w:proofErr w:type="spellEnd"/>
            <w:r w:rsidRPr="00B31C22">
              <w:rPr>
                <w:sz w:val="24"/>
                <w:lang w:eastAsia="ar-SA"/>
              </w:rPr>
              <w:t xml:space="preserve"> sıcaklık göstergeli elektrik panosu,  Paslanmaz</w:t>
            </w:r>
            <w:r>
              <w:rPr>
                <w:sz w:val="24"/>
                <w:lang w:eastAsia="ar-SA"/>
              </w:rPr>
              <w:t xml:space="preserve"> </w:t>
            </w:r>
            <w:proofErr w:type="gramStart"/>
            <w:r w:rsidRPr="00B31C22">
              <w:rPr>
                <w:sz w:val="24"/>
                <w:lang w:eastAsia="ar-SA"/>
              </w:rPr>
              <w:t>profilden</w:t>
            </w:r>
            <w:proofErr w:type="gramEnd"/>
            <w:r w:rsidRPr="00B31C22">
              <w:rPr>
                <w:sz w:val="24"/>
                <w:lang w:eastAsia="ar-SA"/>
              </w:rPr>
              <w:t xml:space="preserve"> yapılmış </w:t>
            </w:r>
            <w:proofErr w:type="spellStart"/>
            <w:r w:rsidRPr="00B31C22">
              <w:rPr>
                <w:sz w:val="24"/>
                <w:lang w:eastAsia="ar-SA"/>
              </w:rPr>
              <w:t>plotform</w:t>
            </w:r>
            <w:proofErr w:type="spellEnd"/>
            <w:r w:rsidRPr="00B31C22">
              <w:rPr>
                <w:sz w:val="24"/>
                <w:lang w:eastAsia="ar-SA"/>
              </w:rPr>
              <w:t xml:space="preserve"> üzerine monteli, </w:t>
            </w:r>
            <w:proofErr w:type="spellStart"/>
            <w:r w:rsidRPr="00B31C22">
              <w:rPr>
                <w:sz w:val="24"/>
                <w:lang w:eastAsia="ar-SA"/>
              </w:rPr>
              <w:t>Holder</w:t>
            </w:r>
            <w:proofErr w:type="spellEnd"/>
            <w:r w:rsidRPr="00B31C22">
              <w:rPr>
                <w:sz w:val="24"/>
                <w:lang w:eastAsia="ar-SA"/>
              </w:rPr>
              <w:t xml:space="preserve"> hariç.</w:t>
            </w:r>
          </w:p>
        </w:tc>
      </w:tr>
    </w:tbl>
    <w:p w:rsidR="00B31C22" w:rsidRDefault="00B31C22" w:rsidP="00790ADB">
      <w:pPr>
        <w:pStyle w:val="ListeParagraf"/>
        <w:rPr>
          <w:sz w:val="24"/>
          <w:lang w:eastAsia="ar-SA"/>
        </w:rPr>
      </w:pPr>
    </w:p>
    <w:tbl>
      <w:tblPr>
        <w:tblStyle w:val="TabloKlavuzu"/>
        <w:tblW w:w="94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5954"/>
      </w:tblGrid>
      <w:tr w:rsidR="00B31C22" w:rsidRPr="00D01C54" w:rsidTr="00D01C54">
        <w:tc>
          <w:tcPr>
            <w:tcW w:w="3544" w:type="dxa"/>
          </w:tcPr>
          <w:p w:rsidR="00B31C22" w:rsidRPr="00D01C54" w:rsidRDefault="00B31C22" w:rsidP="00A424BB">
            <w:pPr>
              <w:numPr>
                <w:ilvl w:val="0"/>
                <w:numId w:val="3"/>
              </w:numPr>
              <w:ind w:left="0" w:firstLine="22"/>
              <w:contextualSpacing/>
              <w:rPr>
                <w:sz w:val="24"/>
                <w:szCs w:val="24"/>
                <w:lang w:eastAsia="ar-SA"/>
              </w:rPr>
            </w:pPr>
            <w:proofErr w:type="gramStart"/>
            <w:r w:rsidRPr="00D01C54">
              <w:rPr>
                <w:sz w:val="24"/>
                <w:szCs w:val="24"/>
                <w:lang w:eastAsia="ar-SA"/>
              </w:rPr>
              <w:t>Otomatik  Kontrol</w:t>
            </w:r>
            <w:proofErr w:type="gramEnd"/>
            <w:r w:rsidRPr="00D01C54">
              <w:rPr>
                <w:sz w:val="24"/>
                <w:szCs w:val="24"/>
                <w:lang w:eastAsia="ar-SA"/>
              </w:rPr>
              <w:t xml:space="preserve"> Ünitesi</w:t>
            </w:r>
          </w:p>
        </w:tc>
        <w:tc>
          <w:tcPr>
            <w:tcW w:w="5954" w:type="dxa"/>
          </w:tcPr>
          <w:p w:rsidR="00B31C22" w:rsidRPr="00D01C54" w:rsidRDefault="00B31C22" w:rsidP="00A424BB">
            <w:pPr>
              <w:ind w:left="22"/>
              <w:contextualSpacing/>
              <w:jc w:val="both"/>
              <w:rPr>
                <w:sz w:val="24"/>
                <w:szCs w:val="24"/>
                <w:lang w:eastAsia="ar-SA"/>
              </w:rPr>
            </w:pPr>
            <w:r w:rsidRPr="00D01C54">
              <w:rPr>
                <w:sz w:val="24"/>
                <w:szCs w:val="24"/>
                <w:lang w:eastAsia="ar-SA"/>
              </w:rPr>
              <w:t xml:space="preserve">2 adet elektro </w:t>
            </w:r>
            <w:proofErr w:type="spellStart"/>
            <w:proofErr w:type="gramStart"/>
            <w:r w:rsidRPr="00D01C54">
              <w:rPr>
                <w:sz w:val="24"/>
                <w:szCs w:val="24"/>
                <w:lang w:eastAsia="ar-SA"/>
              </w:rPr>
              <w:t>pnomatik</w:t>
            </w:r>
            <w:proofErr w:type="spellEnd"/>
            <w:r w:rsidRPr="00D01C54">
              <w:rPr>
                <w:sz w:val="24"/>
                <w:szCs w:val="24"/>
                <w:lang w:eastAsia="ar-SA"/>
              </w:rPr>
              <w:t xml:space="preserve">  buhar</w:t>
            </w:r>
            <w:proofErr w:type="gramEnd"/>
            <w:r w:rsidRPr="00D01C54">
              <w:rPr>
                <w:sz w:val="24"/>
                <w:szCs w:val="24"/>
                <w:lang w:eastAsia="ar-SA"/>
              </w:rPr>
              <w:t xml:space="preserve"> vanası</w:t>
            </w:r>
          </w:p>
          <w:p w:rsidR="00B31C22" w:rsidRPr="00D01C54" w:rsidRDefault="00B31C22" w:rsidP="00A424BB">
            <w:pPr>
              <w:contextualSpacing/>
              <w:jc w:val="both"/>
              <w:rPr>
                <w:sz w:val="24"/>
                <w:szCs w:val="24"/>
                <w:lang w:eastAsia="ar-SA"/>
              </w:rPr>
            </w:pPr>
            <w:r w:rsidRPr="00D01C54">
              <w:rPr>
                <w:sz w:val="24"/>
                <w:szCs w:val="24"/>
                <w:lang w:eastAsia="ar-SA"/>
              </w:rPr>
              <w:t xml:space="preserve">1 adet elektro </w:t>
            </w:r>
            <w:proofErr w:type="spellStart"/>
            <w:r w:rsidRPr="00D01C54">
              <w:rPr>
                <w:sz w:val="24"/>
                <w:szCs w:val="24"/>
                <w:lang w:eastAsia="ar-SA"/>
              </w:rPr>
              <w:t>pnomatik</w:t>
            </w:r>
            <w:proofErr w:type="spellEnd"/>
            <w:r w:rsidRPr="00D01C54">
              <w:rPr>
                <w:sz w:val="24"/>
                <w:szCs w:val="24"/>
                <w:lang w:eastAsia="ar-SA"/>
              </w:rPr>
              <w:t xml:space="preserve"> buzlu su vanası</w:t>
            </w:r>
          </w:p>
          <w:p w:rsidR="00B31C22" w:rsidRPr="00D01C54" w:rsidRDefault="00B31C22" w:rsidP="00A424BB">
            <w:pPr>
              <w:ind w:left="22"/>
              <w:contextualSpacing/>
              <w:jc w:val="both"/>
              <w:rPr>
                <w:sz w:val="24"/>
                <w:szCs w:val="24"/>
                <w:lang w:eastAsia="ar-SA"/>
              </w:rPr>
            </w:pPr>
            <w:r w:rsidRPr="00D01C54">
              <w:rPr>
                <w:sz w:val="24"/>
                <w:szCs w:val="24"/>
                <w:lang w:eastAsia="ar-SA"/>
              </w:rPr>
              <w:t xml:space="preserve">1 adet </w:t>
            </w:r>
            <w:proofErr w:type="spellStart"/>
            <w:r w:rsidRPr="00D01C54">
              <w:rPr>
                <w:sz w:val="24"/>
                <w:szCs w:val="24"/>
                <w:lang w:eastAsia="ar-SA"/>
              </w:rPr>
              <w:t>üçyollu</w:t>
            </w:r>
            <w:proofErr w:type="spellEnd"/>
            <w:r w:rsidRPr="00D01C54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D01C54">
              <w:rPr>
                <w:sz w:val="24"/>
                <w:szCs w:val="24"/>
                <w:lang w:eastAsia="ar-SA"/>
              </w:rPr>
              <w:t>pnomatik</w:t>
            </w:r>
            <w:proofErr w:type="spellEnd"/>
            <w:r w:rsidRPr="00D01C54">
              <w:rPr>
                <w:sz w:val="24"/>
                <w:szCs w:val="24"/>
                <w:lang w:eastAsia="ar-SA"/>
              </w:rPr>
              <w:t xml:space="preserve"> paslanmaz süt vanası</w:t>
            </w:r>
          </w:p>
          <w:p w:rsidR="00B31C22" w:rsidRPr="00D01C54" w:rsidRDefault="00B31C22" w:rsidP="00A424BB">
            <w:pPr>
              <w:ind w:left="22"/>
              <w:contextualSpacing/>
              <w:jc w:val="both"/>
              <w:rPr>
                <w:sz w:val="24"/>
                <w:szCs w:val="24"/>
                <w:lang w:eastAsia="ar-SA"/>
              </w:rPr>
            </w:pPr>
            <w:r w:rsidRPr="00D01C54">
              <w:rPr>
                <w:sz w:val="24"/>
                <w:szCs w:val="24"/>
                <w:lang w:eastAsia="ar-SA"/>
              </w:rPr>
              <w:t xml:space="preserve">1 adet pastörize </w:t>
            </w:r>
            <w:proofErr w:type="spellStart"/>
            <w:r w:rsidRPr="00D01C54">
              <w:rPr>
                <w:sz w:val="24"/>
                <w:szCs w:val="24"/>
                <w:lang w:eastAsia="ar-SA"/>
              </w:rPr>
              <w:t>Pt</w:t>
            </w:r>
            <w:proofErr w:type="spellEnd"/>
            <w:r w:rsidRPr="00D01C54">
              <w:rPr>
                <w:sz w:val="24"/>
                <w:szCs w:val="24"/>
                <w:lang w:eastAsia="ar-SA"/>
              </w:rPr>
              <w:t xml:space="preserve"> 100 </w:t>
            </w:r>
            <w:proofErr w:type="spellStart"/>
            <w:r w:rsidRPr="00D01C54">
              <w:rPr>
                <w:sz w:val="24"/>
                <w:szCs w:val="24"/>
                <w:lang w:eastAsia="ar-SA"/>
              </w:rPr>
              <w:t>sensörü</w:t>
            </w:r>
            <w:proofErr w:type="spellEnd"/>
          </w:p>
          <w:p w:rsidR="00B31C22" w:rsidRPr="00D01C54" w:rsidRDefault="00B31C22" w:rsidP="00A424BB">
            <w:pPr>
              <w:ind w:left="22"/>
              <w:contextualSpacing/>
              <w:jc w:val="both"/>
              <w:rPr>
                <w:sz w:val="24"/>
                <w:szCs w:val="24"/>
                <w:lang w:eastAsia="ar-SA"/>
              </w:rPr>
            </w:pPr>
            <w:r w:rsidRPr="00D01C54">
              <w:rPr>
                <w:sz w:val="24"/>
                <w:szCs w:val="24"/>
                <w:lang w:eastAsia="ar-SA"/>
              </w:rPr>
              <w:t xml:space="preserve">1 adet ürün çıkış </w:t>
            </w:r>
            <w:proofErr w:type="spellStart"/>
            <w:r w:rsidRPr="00D01C54">
              <w:rPr>
                <w:sz w:val="24"/>
                <w:szCs w:val="24"/>
                <w:lang w:eastAsia="ar-SA"/>
              </w:rPr>
              <w:t>Pt</w:t>
            </w:r>
            <w:proofErr w:type="spellEnd"/>
            <w:r w:rsidRPr="00D01C54">
              <w:rPr>
                <w:sz w:val="24"/>
                <w:szCs w:val="24"/>
                <w:lang w:eastAsia="ar-SA"/>
              </w:rPr>
              <w:t xml:space="preserve"> 100 </w:t>
            </w:r>
            <w:proofErr w:type="spellStart"/>
            <w:r w:rsidRPr="00D01C54">
              <w:rPr>
                <w:sz w:val="24"/>
                <w:szCs w:val="24"/>
                <w:lang w:eastAsia="ar-SA"/>
              </w:rPr>
              <w:t>sensörü</w:t>
            </w:r>
            <w:proofErr w:type="spellEnd"/>
          </w:p>
          <w:p w:rsidR="00B31C22" w:rsidRPr="00D01C54" w:rsidRDefault="00B31C22" w:rsidP="00A424BB">
            <w:pPr>
              <w:ind w:left="22"/>
              <w:contextualSpacing/>
              <w:jc w:val="both"/>
              <w:rPr>
                <w:sz w:val="24"/>
                <w:szCs w:val="24"/>
                <w:lang w:eastAsia="ar-SA"/>
              </w:rPr>
            </w:pPr>
            <w:r w:rsidRPr="00D01C54">
              <w:rPr>
                <w:sz w:val="24"/>
                <w:szCs w:val="24"/>
                <w:lang w:eastAsia="ar-SA"/>
              </w:rPr>
              <w:t xml:space="preserve">1 adet buhar </w:t>
            </w:r>
            <w:proofErr w:type="spellStart"/>
            <w:r w:rsidRPr="00D01C54">
              <w:rPr>
                <w:sz w:val="24"/>
                <w:szCs w:val="24"/>
                <w:lang w:eastAsia="ar-SA"/>
              </w:rPr>
              <w:t>ventili</w:t>
            </w:r>
            <w:proofErr w:type="spellEnd"/>
            <w:r w:rsidRPr="00D01C54">
              <w:rPr>
                <w:sz w:val="24"/>
                <w:szCs w:val="24"/>
                <w:lang w:eastAsia="ar-SA"/>
              </w:rPr>
              <w:t xml:space="preserve"> hava şartlandırıcısı</w:t>
            </w:r>
          </w:p>
          <w:p w:rsidR="00B31C22" w:rsidRPr="00D01C54" w:rsidRDefault="00B31C22" w:rsidP="00A424BB">
            <w:pPr>
              <w:ind w:left="22"/>
              <w:contextualSpacing/>
              <w:jc w:val="both"/>
              <w:rPr>
                <w:sz w:val="24"/>
                <w:szCs w:val="24"/>
                <w:lang w:eastAsia="ar-SA"/>
              </w:rPr>
            </w:pPr>
            <w:r w:rsidRPr="00D01C54">
              <w:rPr>
                <w:sz w:val="24"/>
                <w:szCs w:val="24"/>
                <w:lang w:eastAsia="ar-SA"/>
              </w:rPr>
              <w:t>1 adet geri dönüş vanası hava şartlandırıcısı</w:t>
            </w:r>
          </w:p>
          <w:p w:rsidR="00B31C22" w:rsidRPr="00D01C54" w:rsidRDefault="00B31C22" w:rsidP="00A424BB">
            <w:pPr>
              <w:ind w:left="22"/>
              <w:contextualSpacing/>
              <w:jc w:val="both"/>
              <w:rPr>
                <w:sz w:val="24"/>
                <w:szCs w:val="24"/>
                <w:lang w:eastAsia="ar-SA"/>
              </w:rPr>
            </w:pPr>
            <w:r w:rsidRPr="00D01C54">
              <w:rPr>
                <w:sz w:val="24"/>
                <w:szCs w:val="24"/>
                <w:lang w:eastAsia="ar-SA"/>
              </w:rPr>
              <w:t xml:space="preserve">Pastörize sıcaklığını </w:t>
            </w:r>
            <w:proofErr w:type="spellStart"/>
            <w:r w:rsidRPr="00D01C54">
              <w:rPr>
                <w:sz w:val="24"/>
                <w:szCs w:val="24"/>
                <w:lang w:eastAsia="ar-SA"/>
              </w:rPr>
              <w:t>otamatik</w:t>
            </w:r>
            <w:proofErr w:type="spellEnd"/>
            <w:r w:rsidRPr="00D01C54">
              <w:rPr>
                <w:sz w:val="24"/>
                <w:szCs w:val="24"/>
                <w:lang w:eastAsia="ar-SA"/>
              </w:rPr>
              <w:t xml:space="preserve"> olarak ayarlama </w:t>
            </w:r>
            <w:proofErr w:type="gramStart"/>
            <w:r w:rsidRPr="00D01C54">
              <w:rPr>
                <w:sz w:val="24"/>
                <w:szCs w:val="24"/>
                <w:lang w:eastAsia="ar-SA"/>
              </w:rPr>
              <w:t>imkanı</w:t>
            </w:r>
            <w:proofErr w:type="gramEnd"/>
            <w:r w:rsidRPr="00D01C54">
              <w:rPr>
                <w:sz w:val="24"/>
                <w:szCs w:val="24"/>
                <w:lang w:eastAsia="ar-SA"/>
              </w:rPr>
              <w:t>,</w:t>
            </w:r>
          </w:p>
          <w:p w:rsidR="00B31C22" w:rsidRPr="00D01C54" w:rsidRDefault="00B31C22" w:rsidP="00A424BB">
            <w:pPr>
              <w:ind w:left="22"/>
              <w:contextualSpacing/>
              <w:jc w:val="both"/>
              <w:rPr>
                <w:sz w:val="24"/>
                <w:szCs w:val="24"/>
                <w:lang w:eastAsia="ar-SA"/>
              </w:rPr>
            </w:pPr>
            <w:r w:rsidRPr="00D01C54">
              <w:rPr>
                <w:sz w:val="24"/>
                <w:szCs w:val="24"/>
                <w:lang w:eastAsia="ar-SA"/>
              </w:rPr>
              <w:lastRenderedPageBreak/>
              <w:t xml:space="preserve">Pastörize ve mayalama sıcaklığını </w:t>
            </w:r>
            <w:proofErr w:type="spellStart"/>
            <w:r w:rsidRPr="00D01C54">
              <w:rPr>
                <w:sz w:val="24"/>
                <w:szCs w:val="24"/>
                <w:lang w:eastAsia="ar-SA"/>
              </w:rPr>
              <w:t>digital</w:t>
            </w:r>
            <w:proofErr w:type="spellEnd"/>
            <w:r w:rsidRPr="00D01C54">
              <w:rPr>
                <w:sz w:val="24"/>
                <w:szCs w:val="24"/>
                <w:lang w:eastAsia="ar-SA"/>
              </w:rPr>
              <w:t xml:space="preserve"> olarak kaydedilmesi,    </w:t>
            </w:r>
          </w:p>
          <w:p w:rsidR="00B31C22" w:rsidRPr="00D01C54" w:rsidRDefault="00E14CBB" w:rsidP="00D01C54">
            <w:pPr>
              <w:ind w:left="22"/>
              <w:contextualSpacing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12”</w:t>
            </w:r>
            <w:r w:rsidR="00B31C22" w:rsidRPr="00D01C54">
              <w:rPr>
                <w:sz w:val="24"/>
                <w:szCs w:val="24"/>
                <w:lang w:eastAsia="ar-SA"/>
              </w:rPr>
              <w:t xml:space="preserve"> panelli </w:t>
            </w:r>
            <w:proofErr w:type="spellStart"/>
            <w:r w:rsidR="00B31C22" w:rsidRPr="00D01C54">
              <w:rPr>
                <w:sz w:val="24"/>
                <w:szCs w:val="24"/>
                <w:lang w:eastAsia="ar-SA"/>
              </w:rPr>
              <w:t>PLC</w:t>
            </w:r>
            <w:proofErr w:type="spellEnd"/>
            <w:r w:rsidR="00B31C22" w:rsidRPr="00D01C54">
              <w:rPr>
                <w:sz w:val="24"/>
                <w:szCs w:val="24"/>
                <w:lang w:eastAsia="ar-SA"/>
              </w:rPr>
              <w:t xml:space="preserve"> kontrollü o</w:t>
            </w:r>
            <w:r w:rsidR="00D01C54" w:rsidRPr="00D01C54">
              <w:rPr>
                <w:sz w:val="24"/>
                <w:szCs w:val="24"/>
                <w:lang w:eastAsia="ar-SA"/>
              </w:rPr>
              <w:t>lmalıdır.</w:t>
            </w:r>
          </w:p>
        </w:tc>
      </w:tr>
    </w:tbl>
    <w:p w:rsidR="007D3BFB" w:rsidRPr="007D3BFB" w:rsidRDefault="007D3BFB" w:rsidP="007D3BFB">
      <w:pPr>
        <w:pStyle w:val="ListeParagraf"/>
        <w:numPr>
          <w:ilvl w:val="0"/>
          <w:numId w:val="3"/>
        </w:numPr>
        <w:rPr>
          <w:sz w:val="24"/>
          <w:szCs w:val="24"/>
          <w:lang w:eastAsia="ar-SA"/>
        </w:rPr>
      </w:pPr>
      <w:proofErr w:type="gramStart"/>
      <w:r w:rsidRPr="007D3BFB">
        <w:rPr>
          <w:sz w:val="24"/>
          <w:szCs w:val="24"/>
          <w:lang w:eastAsia="ar-SA"/>
        </w:rPr>
        <w:lastRenderedPageBreak/>
        <w:t>Gerekli  buhar</w:t>
      </w:r>
      <w:proofErr w:type="gramEnd"/>
      <w:r w:rsidR="00A424BB">
        <w:rPr>
          <w:sz w:val="24"/>
          <w:szCs w:val="24"/>
          <w:lang w:eastAsia="ar-SA"/>
        </w:rPr>
        <w:tab/>
      </w:r>
      <w:r w:rsidR="00A424BB">
        <w:rPr>
          <w:sz w:val="24"/>
          <w:szCs w:val="24"/>
          <w:lang w:eastAsia="ar-SA"/>
        </w:rPr>
        <w:tab/>
      </w:r>
      <w:r w:rsidR="00A424BB">
        <w:rPr>
          <w:sz w:val="24"/>
          <w:szCs w:val="24"/>
          <w:lang w:eastAsia="ar-SA"/>
        </w:rPr>
        <w:tab/>
        <w:t xml:space="preserve">: </w:t>
      </w:r>
      <w:r w:rsidRPr="007D3BFB">
        <w:rPr>
          <w:sz w:val="24"/>
          <w:szCs w:val="24"/>
          <w:lang w:eastAsia="ar-SA"/>
        </w:rPr>
        <w:t xml:space="preserve">2 </w:t>
      </w:r>
      <w:proofErr w:type="spellStart"/>
      <w:r w:rsidRPr="007D3BFB">
        <w:rPr>
          <w:sz w:val="24"/>
          <w:szCs w:val="24"/>
          <w:lang w:eastAsia="ar-SA"/>
        </w:rPr>
        <w:t>atü</w:t>
      </w:r>
      <w:proofErr w:type="spellEnd"/>
      <w:r w:rsidRPr="007D3BFB">
        <w:rPr>
          <w:sz w:val="24"/>
          <w:szCs w:val="24"/>
          <w:lang w:eastAsia="ar-SA"/>
        </w:rPr>
        <w:t xml:space="preserve">  400 kg/h </w:t>
      </w:r>
    </w:p>
    <w:p w:rsidR="007D3BFB" w:rsidRPr="007D3BFB" w:rsidRDefault="007D3BFB" w:rsidP="007D3BFB">
      <w:pPr>
        <w:pStyle w:val="ListeParagraf"/>
        <w:numPr>
          <w:ilvl w:val="0"/>
          <w:numId w:val="3"/>
        </w:numPr>
        <w:rPr>
          <w:sz w:val="24"/>
          <w:szCs w:val="24"/>
          <w:lang w:eastAsia="ar-SA"/>
        </w:rPr>
      </w:pPr>
      <w:r w:rsidRPr="007D3BFB">
        <w:rPr>
          <w:sz w:val="24"/>
          <w:szCs w:val="24"/>
          <w:lang w:eastAsia="ar-SA"/>
        </w:rPr>
        <w:t>Gerekli soğutma suyu</w:t>
      </w:r>
      <w:r w:rsidR="00A424BB">
        <w:rPr>
          <w:sz w:val="24"/>
          <w:szCs w:val="24"/>
          <w:lang w:eastAsia="ar-SA"/>
        </w:rPr>
        <w:tab/>
      </w:r>
      <w:r w:rsidR="00A424BB">
        <w:rPr>
          <w:sz w:val="24"/>
          <w:szCs w:val="24"/>
          <w:lang w:eastAsia="ar-SA"/>
        </w:rPr>
        <w:tab/>
        <w:t xml:space="preserve">: </w:t>
      </w:r>
      <w:smartTag w:uri="urn:schemas-microsoft-com:office:smarttags" w:element="metricconverter">
        <w:smartTagPr>
          <w:attr w:name="ProductID" w:val="1 C"/>
        </w:smartTagPr>
        <w:r w:rsidRPr="007D3BFB">
          <w:rPr>
            <w:sz w:val="24"/>
            <w:szCs w:val="24"/>
            <w:lang w:eastAsia="ar-SA"/>
          </w:rPr>
          <w:t xml:space="preserve">1 </w:t>
        </w:r>
        <w:proofErr w:type="gramStart"/>
        <w:r w:rsidRPr="007D3BFB">
          <w:rPr>
            <w:sz w:val="24"/>
            <w:szCs w:val="24"/>
            <w:lang w:eastAsia="ar-SA"/>
          </w:rPr>
          <w:t>C</w:t>
        </w:r>
      </w:smartTag>
      <w:r w:rsidRPr="007D3BFB">
        <w:rPr>
          <w:sz w:val="24"/>
          <w:szCs w:val="24"/>
          <w:lang w:eastAsia="ar-SA"/>
        </w:rPr>
        <w:t xml:space="preserve">  8</w:t>
      </w:r>
      <w:proofErr w:type="gramEnd"/>
      <w:r w:rsidRPr="007D3BFB">
        <w:rPr>
          <w:sz w:val="24"/>
          <w:szCs w:val="24"/>
          <w:lang w:eastAsia="ar-SA"/>
        </w:rPr>
        <w:t xml:space="preserve">.000 </w:t>
      </w:r>
      <w:proofErr w:type="spellStart"/>
      <w:r w:rsidRPr="007D3BFB">
        <w:rPr>
          <w:sz w:val="24"/>
          <w:szCs w:val="24"/>
          <w:lang w:eastAsia="ar-SA"/>
        </w:rPr>
        <w:t>lt</w:t>
      </w:r>
      <w:proofErr w:type="spellEnd"/>
      <w:r w:rsidRPr="007D3BFB">
        <w:rPr>
          <w:sz w:val="24"/>
          <w:szCs w:val="24"/>
          <w:lang w:eastAsia="ar-SA"/>
        </w:rPr>
        <w:t>/h</w:t>
      </w:r>
      <w:bookmarkStart w:id="0" w:name="_GoBack"/>
      <w:bookmarkEnd w:id="0"/>
    </w:p>
    <w:p w:rsidR="007D3BFB" w:rsidRPr="007D3BFB" w:rsidRDefault="007D3BFB" w:rsidP="007D3BFB">
      <w:pPr>
        <w:pStyle w:val="ListeParagraf"/>
        <w:numPr>
          <w:ilvl w:val="0"/>
          <w:numId w:val="3"/>
        </w:numPr>
        <w:rPr>
          <w:sz w:val="24"/>
          <w:szCs w:val="24"/>
          <w:lang w:eastAsia="ar-SA"/>
        </w:rPr>
      </w:pPr>
      <w:r w:rsidRPr="007D3BFB">
        <w:rPr>
          <w:sz w:val="24"/>
          <w:szCs w:val="24"/>
          <w:lang w:eastAsia="ar-SA"/>
        </w:rPr>
        <w:t>Gerekli hava</w:t>
      </w:r>
      <w:r w:rsidR="00A424BB">
        <w:rPr>
          <w:sz w:val="24"/>
          <w:szCs w:val="24"/>
          <w:lang w:eastAsia="ar-SA"/>
        </w:rPr>
        <w:tab/>
      </w:r>
      <w:r w:rsidR="00A424BB">
        <w:rPr>
          <w:sz w:val="24"/>
          <w:szCs w:val="24"/>
          <w:lang w:eastAsia="ar-SA"/>
        </w:rPr>
        <w:tab/>
      </w:r>
      <w:r w:rsidR="00A424BB">
        <w:rPr>
          <w:sz w:val="24"/>
          <w:szCs w:val="24"/>
          <w:lang w:eastAsia="ar-SA"/>
        </w:rPr>
        <w:tab/>
      </w:r>
      <w:r w:rsidRPr="007D3BFB">
        <w:rPr>
          <w:sz w:val="24"/>
          <w:szCs w:val="24"/>
          <w:lang w:eastAsia="ar-SA"/>
        </w:rPr>
        <w:t xml:space="preserve">: 6 bar </w:t>
      </w:r>
    </w:p>
    <w:p w:rsidR="00E32BF3" w:rsidRPr="00E32BF3" w:rsidRDefault="007D3BFB" w:rsidP="00E32BF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E32BF3">
        <w:rPr>
          <w:sz w:val="24"/>
          <w:szCs w:val="24"/>
        </w:rPr>
        <w:t xml:space="preserve">Kaynakla birleştirme yerleri, giriş çıkış boru bağlantı </w:t>
      </w:r>
      <w:r w:rsidR="00A424BB" w:rsidRPr="00E32BF3">
        <w:rPr>
          <w:sz w:val="24"/>
          <w:szCs w:val="24"/>
        </w:rPr>
        <w:t xml:space="preserve">yerleri, iç ve dıştan TIG argon </w:t>
      </w:r>
      <w:r w:rsidRPr="00E32BF3">
        <w:rPr>
          <w:sz w:val="24"/>
          <w:szCs w:val="24"/>
        </w:rPr>
        <w:t xml:space="preserve">kaynağıyla yapılacak, kaynak yerlerine herhangi bir çapak vs. olmayacak gerekli parlaklığa ve düzgün yüzeye sahip olacak şekilde işlem yapılmış </w:t>
      </w:r>
      <w:r w:rsidR="00E32BF3" w:rsidRPr="00E32BF3">
        <w:rPr>
          <w:sz w:val="24"/>
          <w:szCs w:val="24"/>
        </w:rPr>
        <w:t>olmalıdır.</w:t>
      </w:r>
    </w:p>
    <w:p w:rsidR="007D3BFB" w:rsidRPr="00E32BF3" w:rsidRDefault="007D3BFB" w:rsidP="00E32BF3">
      <w:pPr>
        <w:pStyle w:val="AralkYok"/>
        <w:ind w:left="360"/>
        <w:jc w:val="both"/>
        <w:rPr>
          <w:sz w:val="24"/>
        </w:rPr>
      </w:pPr>
    </w:p>
    <w:p w:rsidR="00834B90" w:rsidRPr="00A63EE9" w:rsidRDefault="00834B90" w:rsidP="00834B90">
      <w:pPr>
        <w:pStyle w:val="AralkYok"/>
        <w:ind w:left="720"/>
        <w:rPr>
          <w:sz w:val="24"/>
          <w:szCs w:val="24"/>
        </w:rPr>
      </w:pPr>
    </w:p>
    <w:p w:rsidR="005B45BD" w:rsidRPr="007A7130" w:rsidRDefault="005B45BD" w:rsidP="005B45BD">
      <w:pPr>
        <w:pStyle w:val="ListeParagraf"/>
        <w:rPr>
          <w:sz w:val="24"/>
          <w:szCs w:val="24"/>
        </w:rPr>
      </w:pPr>
    </w:p>
    <w:p w:rsidR="007A7130" w:rsidRDefault="007A7130"/>
    <w:p w:rsidR="007A7130" w:rsidRDefault="007A7130" w:rsidP="007A7130"/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F23" w:rsidRDefault="00CB4F23" w:rsidP="00411EBB">
      <w:r>
        <w:separator/>
      </w:r>
    </w:p>
  </w:endnote>
  <w:endnote w:type="continuationSeparator" w:id="0">
    <w:p w:rsidR="00CB4F23" w:rsidRDefault="00CB4F23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7D3BFB" w:rsidP="007D3BFB">
    <w:pPr>
      <w:pStyle w:val="AltBilgi"/>
      <w:jc w:val="center"/>
    </w:pPr>
    <w: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F23" w:rsidRDefault="00CB4F23" w:rsidP="00411EBB">
      <w:r>
        <w:separator/>
      </w:r>
    </w:p>
  </w:footnote>
  <w:footnote w:type="continuationSeparator" w:id="0">
    <w:p w:rsidR="00CB4F23" w:rsidRDefault="00CB4F23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03205FDC"/>
    <w:lvl w:ilvl="0" w:tplc="DD8860F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598D"/>
    <w:rsid w:val="001219FA"/>
    <w:rsid w:val="0013433B"/>
    <w:rsid w:val="00206072"/>
    <w:rsid w:val="002F5B39"/>
    <w:rsid w:val="003116F0"/>
    <w:rsid w:val="0033403F"/>
    <w:rsid w:val="003441E2"/>
    <w:rsid w:val="00411EBB"/>
    <w:rsid w:val="004A3F23"/>
    <w:rsid w:val="00540DF2"/>
    <w:rsid w:val="005B45BD"/>
    <w:rsid w:val="00713335"/>
    <w:rsid w:val="00736CA4"/>
    <w:rsid w:val="00790ADB"/>
    <w:rsid w:val="007A7130"/>
    <w:rsid w:val="007D3BFB"/>
    <w:rsid w:val="00834B90"/>
    <w:rsid w:val="00893290"/>
    <w:rsid w:val="00931FD1"/>
    <w:rsid w:val="00951C69"/>
    <w:rsid w:val="00A424BB"/>
    <w:rsid w:val="00B31C22"/>
    <w:rsid w:val="00BA6739"/>
    <w:rsid w:val="00C32E2A"/>
    <w:rsid w:val="00CA7D26"/>
    <w:rsid w:val="00CB4F23"/>
    <w:rsid w:val="00D01C54"/>
    <w:rsid w:val="00E14CBB"/>
    <w:rsid w:val="00E32BF3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037C7F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Kullanıcısı</cp:lastModifiedBy>
  <cp:revision>9</cp:revision>
  <dcterms:created xsi:type="dcterms:W3CDTF">2019-05-01T10:09:00Z</dcterms:created>
  <dcterms:modified xsi:type="dcterms:W3CDTF">2019-05-02T12:16:00Z</dcterms:modified>
</cp:coreProperties>
</file>